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:rsidR="00D26C62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 w:rsidR="001E7CDF">
        <w:rPr>
          <w:rFonts w:ascii="PT Astra Serif" w:hAnsi="PT Astra Serif" w:cs="Times New Roman"/>
          <w:b/>
          <w:sz w:val="28"/>
          <w:szCs w:val="28"/>
        </w:rPr>
        <w:t xml:space="preserve">внесении изменений в </w:t>
      </w:r>
      <w:r w:rsidR="00D26C62">
        <w:rPr>
          <w:rFonts w:ascii="PT Astra Serif" w:hAnsi="PT Astra Serif" w:cs="Times New Roman"/>
          <w:b/>
          <w:sz w:val="28"/>
          <w:szCs w:val="28"/>
        </w:rPr>
        <w:t>отдельные законодательные акты</w:t>
      </w:r>
    </w:p>
    <w:p w:rsidR="00DB7063" w:rsidRPr="00BB5515" w:rsidRDefault="001E7CDF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DB7063" w:rsidRPr="00BB5515">
        <w:rPr>
          <w:rFonts w:ascii="PT Astra Serif" w:hAnsi="PT Astra Serif" w:cs="Times New Roman"/>
          <w:b/>
          <w:sz w:val="28"/>
          <w:szCs w:val="28"/>
        </w:rPr>
        <w:t>»</w:t>
      </w:r>
    </w:p>
    <w:p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C6665" w:rsidRPr="002C4F2F" w:rsidRDefault="00601C32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«О внесении изменени</w:t>
      </w:r>
      <w:r w:rsidR="00D7535B">
        <w:rPr>
          <w:rFonts w:ascii="PT Astra Serif" w:hAnsi="PT Astra Serif" w:cs="Times New Roman"/>
          <w:sz w:val="28"/>
          <w:szCs w:val="28"/>
        </w:rPr>
        <w:t>й</w:t>
      </w:r>
      <w:r w:rsidRPr="002C4F2F">
        <w:rPr>
          <w:rFonts w:ascii="PT Astra Serif" w:hAnsi="PT Astra Serif" w:cs="Times New Roman"/>
          <w:sz w:val="28"/>
          <w:szCs w:val="28"/>
        </w:rPr>
        <w:t xml:space="preserve"> </w:t>
      </w:r>
      <w:r w:rsidR="00D7535B">
        <w:rPr>
          <w:rFonts w:ascii="PT Astra Serif" w:hAnsi="PT Astra Serif" w:cs="Times New Roman"/>
          <w:sz w:val="28"/>
          <w:szCs w:val="28"/>
        </w:rPr>
        <w:t xml:space="preserve">в </w:t>
      </w:r>
      <w:r w:rsidR="00D26C62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  <w:r w:rsidRPr="002C4F2F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A31B6F">
        <w:rPr>
          <w:rFonts w:ascii="PT Astra Serif" w:hAnsi="PT Astra Serif" w:cs="Times New Roman"/>
          <w:sz w:val="28"/>
          <w:szCs w:val="28"/>
        </w:rPr>
        <w:t xml:space="preserve"> (далее – закон</w:t>
      </w:r>
      <w:r w:rsidR="001E7CDF">
        <w:rPr>
          <w:rFonts w:ascii="PT Astra Serif" w:hAnsi="PT Astra Serif" w:cs="Times New Roman"/>
          <w:sz w:val="28"/>
          <w:szCs w:val="28"/>
        </w:rPr>
        <w:t>опроект</w:t>
      </w:r>
      <w:r w:rsidR="00A31B6F">
        <w:rPr>
          <w:rFonts w:ascii="PT Astra Serif" w:hAnsi="PT Astra Serif" w:cs="Times New Roman"/>
          <w:sz w:val="28"/>
          <w:szCs w:val="28"/>
        </w:rPr>
        <w:t>)</w:t>
      </w:r>
      <w:r w:rsidRPr="002C4F2F">
        <w:rPr>
          <w:rFonts w:ascii="PT Astra Serif" w:hAnsi="PT Astra Serif" w:cs="Times New Roman"/>
          <w:sz w:val="28"/>
          <w:szCs w:val="28"/>
        </w:rPr>
        <w:t>.</w:t>
      </w:r>
    </w:p>
    <w:p w:rsidR="00ED0BE0" w:rsidRDefault="001E7CDF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</w:t>
      </w:r>
      <w:r w:rsidR="00601C32" w:rsidRPr="002C4F2F">
        <w:rPr>
          <w:rFonts w:ascii="PT Astra Serif" w:hAnsi="PT Astra Serif" w:cs="Times New Roman"/>
          <w:sz w:val="28"/>
          <w:szCs w:val="28"/>
        </w:rPr>
        <w:t>роектом предлагается</w:t>
      </w:r>
      <w:r w:rsidR="009F1341">
        <w:rPr>
          <w:rFonts w:ascii="PT Astra Serif" w:hAnsi="PT Astra Serif" w:cs="Times New Roman"/>
          <w:sz w:val="28"/>
          <w:szCs w:val="28"/>
        </w:rPr>
        <w:t xml:space="preserve"> </w:t>
      </w:r>
      <w:r w:rsidR="00D7535B">
        <w:rPr>
          <w:rFonts w:ascii="PT Astra Serif" w:hAnsi="PT Astra Serif" w:cs="Times New Roman"/>
          <w:sz w:val="28"/>
          <w:szCs w:val="28"/>
        </w:rPr>
        <w:t xml:space="preserve">внести изменения </w:t>
      </w:r>
      <w:r>
        <w:rPr>
          <w:rFonts w:ascii="PT Astra Serif" w:hAnsi="PT Astra Serif" w:cs="Times New Roman"/>
          <w:sz w:val="28"/>
          <w:szCs w:val="28"/>
        </w:rPr>
        <w:t xml:space="preserve">в раздел 7 Реестра должностей государственной гражданской службы Ульяновской области, утверждённого </w:t>
      </w:r>
      <w:r w:rsidR="009F1341">
        <w:rPr>
          <w:rFonts w:ascii="PT Astra Serif" w:hAnsi="PT Astra Serif" w:cs="Times New Roman"/>
          <w:sz w:val="28"/>
          <w:szCs w:val="28"/>
        </w:rPr>
        <w:t>Закон</w:t>
      </w:r>
      <w:r>
        <w:rPr>
          <w:rFonts w:ascii="PT Astra Serif" w:hAnsi="PT Astra Serif" w:cs="Times New Roman"/>
          <w:sz w:val="28"/>
          <w:szCs w:val="28"/>
        </w:rPr>
        <w:t xml:space="preserve">ом </w:t>
      </w:r>
      <w:r w:rsidR="009F1341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="00BA2A65">
        <w:rPr>
          <w:rFonts w:ascii="PT Astra Serif" w:hAnsi="PT Astra Serif" w:cs="Times New Roman"/>
          <w:sz w:val="28"/>
          <w:szCs w:val="28"/>
        </w:rPr>
        <w:t xml:space="preserve">от </w:t>
      </w:r>
      <w:r>
        <w:rPr>
          <w:rFonts w:ascii="PT Astra Serif" w:hAnsi="PT Astra Serif" w:cs="Times New Roman"/>
          <w:sz w:val="28"/>
          <w:szCs w:val="28"/>
        </w:rPr>
        <w:t>19.12.2006 № 212-ЗО «</w:t>
      </w:r>
      <w:r w:rsidR="009F1341">
        <w:rPr>
          <w:rFonts w:ascii="PT Astra Serif" w:hAnsi="PT Astra Serif" w:cs="Times New Roman"/>
          <w:sz w:val="28"/>
          <w:szCs w:val="28"/>
        </w:rPr>
        <w:t xml:space="preserve">О </w:t>
      </w:r>
      <w:r>
        <w:rPr>
          <w:rFonts w:ascii="PT Astra Serif" w:hAnsi="PT Astra Serif" w:cs="Times New Roman"/>
          <w:sz w:val="28"/>
          <w:szCs w:val="28"/>
        </w:rPr>
        <w:t xml:space="preserve">Реестре должностей </w:t>
      </w:r>
      <w:r w:rsidR="009F1341">
        <w:rPr>
          <w:rFonts w:ascii="PT Astra Serif" w:hAnsi="PT Astra Serif" w:cs="Times New Roman"/>
          <w:sz w:val="28"/>
          <w:szCs w:val="28"/>
        </w:rPr>
        <w:t>государственной гражданской служб</w:t>
      </w:r>
      <w:r>
        <w:rPr>
          <w:rFonts w:ascii="PT Astra Serif" w:hAnsi="PT Astra Serif" w:cs="Times New Roman"/>
          <w:sz w:val="28"/>
          <w:szCs w:val="28"/>
        </w:rPr>
        <w:t>ы</w:t>
      </w:r>
      <w:r w:rsidR="009F1341">
        <w:rPr>
          <w:rFonts w:ascii="PT Astra Serif" w:hAnsi="PT Astra Serif" w:cs="Times New Roman"/>
          <w:sz w:val="28"/>
          <w:szCs w:val="28"/>
        </w:rPr>
        <w:t xml:space="preserve"> Ульяновской области» </w:t>
      </w:r>
      <w:r w:rsidR="00BA2A65">
        <w:rPr>
          <w:rFonts w:ascii="PT Astra Serif" w:hAnsi="PT Astra Serif" w:cs="Times New Roman"/>
          <w:sz w:val="28"/>
          <w:szCs w:val="28"/>
        </w:rPr>
        <w:t xml:space="preserve">(далее – </w:t>
      </w:r>
      <w:r>
        <w:rPr>
          <w:rFonts w:ascii="PT Astra Serif" w:hAnsi="PT Astra Serif" w:cs="Times New Roman"/>
          <w:sz w:val="28"/>
          <w:szCs w:val="28"/>
        </w:rPr>
        <w:br/>
      </w:r>
      <w:r w:rsidR="00C86B0D">
        <w:rPr>
          <w:rFonts w:ascii="PT Astra Serif" w:hAnsi="PT Astra Serif" w:cs="Times New Roman"/>
          <w:sz w:val="28"/>
          <w:szCs w:val="28"/>
        </w:rPr>
        <w:t>Реестр должностей</w:t>
      </w:r>
      <w:r w:rsidR="00BA2A65">
        <w:rPr>
          <w:rFonts w:ascii="PT Astra Serif" w:hAnsi="PT Astra Serif" w:cs="Times New Roman"/>
          <w:sz w:val="28"/>
          <w:szCs w:val="28"/>
        </w:rPr>
        <w:t>)</w:t>
      </w:r>
      <w:r w:rsidR="009F1341">
        <w:rPr>
          <w:rFonts w:ascii="PT Astra Serif" w:hAnsi="PT Astra Serif" w:cs="Times New Roman"/>
          <w:sz w:val="28"/>
          <w:szCs w:val="28"/>
        </w:rPr>
        <w:t>.</w:t>
      </w:r>
    </w:p>
    <w:p w:rsidR="00326BBB" w:rsidRDefault="00ED0BE0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Действующая редакция данно</w:t>
      </w:r>
      <w:r w:rsidR="001E7CDF">
        <w:rPr>
          <w:rFonts w:ascii="PT Astra Serif" w:hAnsi="PT Astra Serif" w:cs="Times New Roman"/>
          <w:sz w:val="28"/>
          <w:szCs w:val="28"/>
        </w:rPr>
        <w:t xml:space="preserve">го раздела </w:t>
      </w:r>
      <w:r>
        <w:rPr>
          <w:rFonts w:ascii="PT Astra Serif" w:hAnsi="PT Astra Serif" w:cs="Times New Roman"/>
          <w:sz w:val="28"/>
          <w:szCs w:val="28"/>
        </w:rPr>
        <w:t xml:space="preserve">устанавливает </w:t>
      </w:r>
      <w:r w:rsidR="001E7CDF">
        <w:rPr>
          <w:rFonts w:ascii="PT Astra Serif" w:hAnsi="PT Astra Serif" w:cs="Times New Roman"/>
          <w:sz w:val="28"/>
          <w:szCs w:val="28"/>
        </w:rPr>
        <w:t>перечень должностей государственной гражданской службы в аппарате мировых судей Ульяновской области</w:t>
      </w:r>
      <w:r w:rsidR="001827D9">
        <w:rPr>
          <w:rFonts w:ascii="PT Astra Serif" w:hAnsi="PT Astra Serif" w:cs="Times New Roman"/>
          <w:sz w:val="28"/>
          <w:szCs w:val="28"/>
        </w:rPr>
        <w:t>.</w:t>
      </w:r>
    </w:p>
    <w:p w:rsidR="001C7600" w:rsidRDefault="001E7CDF" w:rsidP="000A34D7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Законоп</w:t>
      </w:r>
      <w:r w:rsidR="001827D9">
        <w:rPr>
          <w:rFonts w:ascii="PT Astra Serif" w:hAnsi="PT Astra Serif" w:cs="PT Astra Serif"/>
          <w:sz w:val="28"/>
          <w:szCs w:val="28"/>
        </w:rPr>
        <w:t>р</w:t>
      </w:r>
      <w:r w:rsidR="00D7535B">
        <w:rPr>
          <w:rFonts w:ascii="PT Astra Serif" w:hAnsi="PT Astra Serif" w:cs="PT Astra Serif"/>
          <w:sz w:val="28"/>
          <w:szCs w:val="28"/>
        </w:rPr>
        <w:t xml:space="preserve">оектом предлагается </w:t>
      </w:r>
      <w:r w:rsidR="00B03A72">
        <w:rPr>
          <w:rFonts w:ascii="PT Astra Serif" w:hAnsi="PT Astra Serif" w:cs="PT Astra Serif"/>
          <w:sz w:val="28"/>
          <w:szCs w:val="28"/>
        </w:rPr>
        <w:t xml:space="preserve">усовершенствовать структуру аппарата </w:t>
      </w:r>
      <w:r w:rsidR="00B03A72">
        <w:rPr>
          <w:rFonts w:ascii="PT Astra Serif" w:hAnsi="PT Astra Serif" w:cs="PT Astra Serif"/>
          <w:sz w:val="28"/>
          <w:szCs w:val="28"/>
        </w:rPr>
        <w:br/>
        <w:t>мировых судей Ульяновской области (</w:t>
      </w:r>
      <w:r w:rsidR="000F5EC5">
        <w:rPr>
          <w:rFonts w:ascii="PT Astra Serif" w:hAnsi="PT Astra Serif" w:cs="PT Astra Serif"/>
          <w:sz w:val="28"/>
          <w:szCs w:val="28"/>
        </w:rPr>
        <w:t>раздел 7</w:t>
      </w:r>
      <w:r w:rsidR="00B03A72">
        <w:rPr>
          <w:rFonts w:ascii="PT Astra Serif" w:hAnsi="PT Astra Serif" w:cs="PT Astra Serif"/>
          <w:sz w:val="28"/>
          <w:szCs w:val="28"/>
        </w:rPr>
        <w:t>)</w:t>
      </w:r>
      <w:r w:rsidR="001C7600">
        <w:rPr>
          <w:rFonts w:ascii="PT Astra Serif" w:hAnsi="PT Astra Serif" w:cs="PT Astra Serif"/>
          <w:sz w:val="28"/>
          <w:szCs w:val="28"/>
        </w:rPr>
        <w:t xml:space="preserve"> следующим образом:</w:t>
      </w:r>
    </w:p>
    <w:p w:rsidR="000A34D7" w:rsidRDefault="001C7600" w:rsidP="000A34D7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1. Должность </w:t>
      </w:r>
      <w:r w:rsidR="000A34D7">
        <w:rPr>
          <w:rFonts w:ascii="PT Astra Serif" w:hAnsi="PT Astra Serif" w:cs="PT Astra Serif"/>
          <w:sz w:val="28"/>
          <w:szCs w:val="28"/>
        </w:rPr>
        <w:t>«Секретарь судебного заседания» отнести к младшей группе должностей категории «обеспечивающие специалисты»</w:t>
      </w:r>
      <w:r w:rsidR="00B03A72">
        <w:rPr>
          <w:rFonts w:ascii="PT Astra Serif" w:hAnsi="PT Astra Serif" w:cs="PT Astra Serif"/>
          <w:sz w:val="28"/>
          <w:szCs w:val="28"/>
        </w:rPr>
        <w:t>.</w:t>
      </w:r>
    </w:p>
    <w:p w:rsidR="00C86B0D" w:rsidRDefault="00DC5372" w:rsidP="00C86B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соответствии с частью 3 статьи 8 Закона Ульяновской области </w:t>
      </w:r>
      <w:r>
        <w:rPr>
          <w:rFonts w:ascii="PT Astra Serif" w:hAnsi="PT Astra Serif" w:cs="PT Astra Serif"/>
          <w:sz w:val="28"/>
          <w:szCs w:val="28"/>
        </w:rPr>
        <w:br/>
        <w:t xml:space="preserve">от </w:t>
      </w:r>
      <w:r w:rsidRPr="00DC5372">
        <w:rPr>
          <w:rFonts w:ascii="PT Astra Serif" w:hAnsi="PT Astra Serif" w:cs="PT Astra Serif"/>
          <w:sz w:val="28"/>
          <w:szCs w:val="28"/>
        </w:rPr>
        <w:t xml:space="preserve">04.07.2011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DC5372">
        <w:rPr>
          <w:rFonts w:ascii="PT Astra Serif" w:hAnsi="PT Astra Serif" w:cs="PT Astra Serif"/>
          <w:sz w:val="28"/>
          <w:szCs w:val="28"/>
        </w:rPr>
        <w:t xml:space="preserve"> 108-ЗО </w:t>
      </w:r>
      <w:r>
        <w:rPr>
          <w:rFonts w:ascii="PT Astra Serif" w:hAnsi="PT Astra Serif" w:cs="PT Astra Serif"/>
          <w:sz w:val="28"/>
          <w:szCs w:val="28"/>
        </w:rPr>
        <w:t>«О</w:t>
      </w:r>
      <w:r w:rsidRPr="00DC5372">
        <w:rPr>
          <w:rFonts w:ascii="PT Astra Serif" w:hAnsi="PT Astra Serif" w:cs="PT Astra Serif"/>
          <w:sz w:val="28"/>
          <w:szCs w:val="28"/>
        </w:rPr>
        <w:t xml:space="preserve"> мировых судьях Ульяновской области и признании утратившими силу отдельных законодательных актов Ульяновской области</w:t>
      </w:r>
      <w:r>
        <w:rPr>
          <w:rFonts w:ascii="PT Astra Serif" w:hAnsi="PT Astra Serif" w:cs="PT Astra Serif"/>
          <w:sz w:val="28"/>
          <w:szCs w:val="28"/>
        </w:rPr>
        <w:t>»</w:t>
      </w:r>
      <w:r w:rsidRPr="00DC5372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br/>
      </w:r>
      <w:r w:rsidR="00C86B0D">
        <w:rPr>
          <w:rFonts w:ascii="PT Astra Serif" w:hAnsi="PT Astra Serif" w:cs="PT Astra Serif"/>
          <w:sz w:val="28"/>
          <w:szCs w:val="28"/>
        </w:rPr>
        <w:t xml:space="preserve">в структуре и штатном расписании аппарата мирового судьи в обязательном </w:t>
      </w:r>
      <w:r w:rsidR="00C86B0D">
        <w:rPr>
          <w:rFonts w:ascii="PT Astra Serif" w:hAnsi="PT Astra Serif" w:cs="PT Astra Serif"/>
          <w:sz w:val="28"/>
          <w:szCs w:val="28"/>
        </w:rPr>
        <w:br/>
        <w:t>порядке предусматривается должность секретаря судебного заседания.</w:t>
      </w:r>
    </w:p>
    <w:p w:rsidR="00827AB1" w:rsidRDefault="00C86B0D" w:rsidP="00827AB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Согласно</w:t>
      </w:r>
      <w:r w:rsidR="00DE52E2">
        <w:rPr>
          <w:rFonts w:ascii="PT Astra Serif" w:hAnsi="PT Astra Serif" w:cs="PT Astra Serif"/>
          <w:sz w:val="28"/>
          <w:szCs w:val="28"/>
        </w:rPr>
        <w:t xml:space="preserve"> действующей редакци</w:t>
      </w:r>
      <w:r w:rsidR="00827AB1">
        <w:rPr>
          <w:rFonts w:ascii="PT Astra Serif" w:hAnsi="PT Astra Serif" w:cs="PT Astra Serif"/>
          <w:sz w:val="28"/>
          <w:szCs w:val="28"/>
        </w:rPr>
        <w:t>и</w:t>
      </w:r>
      <w:r w:rsidR="00DE52E2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Реестра </w:t>
      </w:r>
      <w:r w:rsidR="00DE52E2">
        <w:rPr>
          <w:rFonts w:ascii="PT Astra Serif" w:hAnsi="PT Astra Serif" w:cs="PT Astra Serif"/>
          <w:sz w:val="28"/>
          <w:szCs w:val="28"/>
        </w:rPr>
        <w:t>должност</w:t>
      </w:r>
      <w:r>
        <w:rPr>
          <w:rFonts w:ascii="PT Astra Serif" w:hAnsi="PT Astra Serif" w:cs="PT Astra Serif"/>
          <w:sz w:val="28"/>
          <w:szCs w:val="28"/>
        </w:rPr>
        <w:t xml:space="preserve">ей должность </w:t>
      </w:r>
      <w:r w:rsidR="00DE52E2">
        <w:rPr>
          <w:rFonts w:ascii="PT Astra Serif" w:hAnsi="PT Astra Serif" w:cs="PT Astra Serif"/>
          <w:sz w:val="28"/>
          <w:szCs w:val="28"/>
        </w:rPr>
        <w:t xml:space="preserve">секретаря судебного заседания относится </w:t>
      </w:r>
      <w:r>
        <w:rPr>
          <w:rFonts w:ascii="PT Astra Serif" w:hAnsi="PT Astra Serif" w:cs="PT Astra Serif"/>
          <w:sz w:val="28"/>
          <w:szCs w:val="28"/>
        </w:rPr>
        <w:t xml:space="preserve">к старшей группе категории «специалисты». </w:t>
      </w:r>
      <w:r w:rsidR="00827AB1">
        <w:rPr>
          <w:rFonts w:ascii="PT Astra Serif" w:hAnsi="PT Astra Serif" w:cs="PT Astra Serif"/>
          <w:sz w:val="28"/>
          <w:szCs w:val="28"/>
        </w:rPr>
        <w:t xml:space="preserve">Статьёй 22 Федерального закона от </w:t>
      </w:r>
      <w:r w:rsidR="00827AB1" w:rsidRPr="00827AB1">
        <w:rPr>
          <w:rFonts w:ascii="PT Astra Serif" w:hAnsi="PT Astra Serif" w:cs="PT Astra Serif"/>
          <w:sz w:val="28"/>
          <w:szCs w:val="28"/>
        </w:rPr>
        <w:t xml:space="preserve">27.07.2004 </w:t>
      </w:r>
      <w:r w:rsidR="00827AB1">
        <w:rPr>
          <w:rFonts w:ascii="PT Astra Serif" w:hAnsi="PT Astra Serif" w:cs="PT Astra Serif"/>
          <w:sz w:val="28"/>
          <w:szCs w:val="28"/>
        </w:rPr>
        <w:t>№</w:t>
      </w:r>
      <w:r w:rsidR="00827AB1" w:rsidRPr="00827AB1">
        <w:rPr>
          <w:rFonts w:ascii="PT Astra Serif" w:hAnsi="PT Astra Serif" w:cs="PT Astra Serif"/>
          <w:sz w:val="28"/>
          <w:szCs w:val="28"/>
        </w:rPr>
        <w:t xml:space="preserve"> 79-ФЗ </w:t>
      </w:r>
      <w:r w:rsidR="00827AB1">
        <w:rPr>
          <w:rFonts w:ascii="PT Astra Serif" w:hAnsi="PT Astra Serif" w:cs="PT Astra Serif"/>
          <w:sz w:val="28"/>
          <w:szCs w:val="28"/>
        </w:rPr>
        <w:t>«</w:t>
      </w:r>
      <w:r w:rsidR="00827AB1" w:rsidRPr="00827AB1">
        <w:rPr>
          <w:rFonts w:ascii="PT Astra Serif" w:hAnsi="PT Astra Serif" w:cs="PT Astra Serif"/>
          <w:sz w:val="28"/>
          <w:szCs w:val="28"/>
        </w:rPr>
        <w:t>О государственной гражданской службе Российской Федерации</w:t>
      </w:r>
      <w:r w:rsidR="00827AB1">
        <w:rPr>
          <w:rFonts w:ascii="PT Astra Serif" w:hAnsi="PT Astra Serif" w:cs="PT Astra Serif"/>
          <w:sz w:val="28"/>
          <w:szCs w:val="28"/>
        </w:rPr>
        <w:t xml:space="preserve">» </w:t>
      </w:r>
      <w:r w:rsidR="005B38CD">
        <w:rPr>
          <w:rFonts w:ascii="PT Astra Serif" w:hAnsi="PT Astra Serif" w:cs="PT Astra Serif"/>
          <w:sz w:val="28"/>
          <w:szCs w:val="28"/>
        </w:rPr>
        <w:t xml:space="preserve">(далее – Федеральный закон </w:t>
      </w:r>
      <w:r w:rsidR="005B38CD">
        <w:rPr>
          <w:rFonts w:ascii="PT Astra Serif" w:hAnsi="PT Astra Serif" w:cs="PT Astra Serif"/>
          <w:sz w:val="28"/>
          <w:szCs w:val="28"/>
        </w:rPr>
        <w:br/>
        <w:t xml:space="preserve">№ 79-ФЗ) </w:t>
      </w:r>
      <w:r w:rsidR="00827AB1">
        <w:rPr>
          <w:rFonts w:ascii="PT Astra Serif" w:hAnsi="PT Astra Serif" w:cs="PT Astra Serif"/>
          <w:sz w:val="28"/>
          <w:szCs w:val="28"/>
        </w:rPr>
        <w:t xml:space="preserve">установлено, что поступление на государственную гражданскую службу для замещения указанной должности осуществляется по результатам </w:t>
      </w:r>
      <w:r w:rsidR="00827AB1">
        <w:rPr>
          <w:rFonts w:ascii="PT Astra Serif" w:hAnsi="PT Astra Serif" w:cs="PT Astra Serif"/>
          <w:sz w:val="28"/>
          <w:szCs w:val="28"/>
        </w:rPr>
        <w:lastRenderedPageBreak/>
        <w:t>конкурса, проводимого в порядке, установленном Указом Президента Российской Федерации от 01.02.205 № 112 «О</w:t>
      </w:r>
      <w:r w:rsidR="00827AB1" w:rsidRPr="00827AB1">
        <w:rPr>
          <w:rFonts w:ascii="PT Astra Serif" w:hAnsi="PT Astra Serif" w:cs="PT Astra Serif"/>
          <w:bCs/>
          <w:sz w:val="28"/>
          <w:szCs w:val="28"/>
        </w:rPr>
        <w:t xml:space="preserve"> конкурсе на замещение вакантной </w:t>
      </w:r>
      <w:r w:rsidR="005B38CD">
        <w:rPr>
          <w:rFonts w:ascii="PT Astra Serif" w:hAnsi="PT Astra Serif" w:cs="PT Astra Serif"/>
          <w:bCs/>
          <w:sz w:val="28"/>
          <w:szCs w:val="28"/>
        </w:rPr>
        <w:br/>
      </w:r>
      <w:r w:rsidR="00827AB1" w:rsidRPr="00827AB1">
        <w:rPr>
          <w:rFonts w:ascii="PT Astra Serif" w:hAnsi="PT Astra Serif" w:cs="PT Astra Serif"/>
          <w:bCs/>
          <w:sz w:val="28"/>
          <w:szCs w:val="28"/>
        </w:rPr>
        <w:t xml:space="preserve">должности государственной гражданской службы </w:t>
      </w:r>
      <w:r w:rsidR="00827AB1">
        <w:rPr>
          <w:rFonts w:ascii="PT Astra Serif" w:hAnsi="PT Astra Serif" w:cs="PT Astra Serif"/>
          <w:bCs/>
          <w:sz w:val="28"/>
          <w:szCs w:val="28"/>
        </w:rPr>
        <w:t>Р</w:t>
      </w:r>
      <w:r w:rsidR="00827AB1" w:rsidRPr="00827AB1">
        <w:rPr>
          <w:rFonts w:ascii="PT Astra Serif" w:hAnsi="PT Astra Serif" w:cs="PT Astra Serif"/>
          <w:bCs/>
          <w:sz w:val="28"/>
          <w:szCs w:val="28"/>
        </w:rPr>
        <w:t xml:space="preserve">оссийской </w:t>
      </w:r>
      <w:r w:rsidR="00827AB1">
        <w:rPr>
          <w:rFonts w:ascii="PT Astra Serif" w:hAnsi="PT Astra Serif" w:cs="PT Astra Serif"/>
          <w:bCs/>
          <w:sz w:val="28"/>
          <w:szCs w:val="28"/>
        </w:rPr>
        <w:t>Ф</w:t>
      </w:r>
      <w:r w:rsidR="00827AB1" w:rsidRPr="00827AB1">
        <w:rPr>
          <w:rFonts w:ascii="PT Astra Serif" w:hAnsi="PT Astra Serif" w:cs="PT Astra Serif"/>
          <w:bCs/>
          <w:sz w:val="28"/>
          <w:szCs w:val="28"/>
        </w:rPr>
        <w:t>едерации</w:t>
      </w:r>
      <w:r w:rsidR="00827AB1">
        <w:rPr>
          <w:rFonts w:ascii="PT Astra Serif" w:hAnsi="PT Astra Serif" w:cs="PT Astra Serif"/>
          <w:bCs/>
          <w:sz w:val="28"/>
          <w:szCs w:val="28"/>
        </w:rPr>
        <w:t xml:space="preserve">». </w:t>
      </w:r>
      <w:r w:rsidR="005B38CD">
        <w:rPr>
          <w:rFonts w:ascii="PT Astra Serif" w:hAnsi="PT Astra Serif" w:cs="PT Astra Serif"/>
          <w:bCs/>
          <w:sz w:val="28"/>
          <w:szCs w:val="28"/>
        </w:rPr>
        <w:br/>
      </w:r>
      <w:r w:rsidR="00A93340">
        <w:rPr>
          <w:rFonts w:ascii="PT Astra Serif" w:hAnsi="PT Astra Serif" w:cs="PT Astra Serif"/>
          <w:bCs/>
          <w:sz w:val="28"/>
          <w:szCs w:val="28"/>
        </w:rPr>
        <w:t>При этом, обращаем внимание на то, что средняя продолжительность процедуры проведения конкурса на замещение вакантной должности занимает 51 календарный день.</w:t>
      </w:r>
    </w:p>
    <w:p w:rsidR="0044603A" w:rsidRDefault="00B03A72" w:rsidP="0044603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В настоящее время </w:t>
      </w:r>
      <w:r w:rsidR="00A93340">
        <w:rPr>
          <w:rFonts w:ascii="PT Astra Serif" w:hAnsi="PT Astra Serif" w:cs="PT Astra Serif"/>
          <w:bCs/>
          <w:sz w:val="28"/>
          <w:szCs w:val="28"/>
        </w:rPr>
        <w:t>отмечае</w:t>
      </w:r>
      <w:r>
        <w:rPr>
          <w:rFonts w:ascii="PT Astra Serif" w:hAnsi="PT Astra Serif" w:cs="PT Astra Serif"/>
          <w:bCs/>
          <w:sz w:val="28"/>
          <w:szCs w:val="28"/>
        </w:rPr>
        <w:t>тся</w:t>
      </w:r>
      <w:r w:rsidR="00A9334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0F2719">
        <w:rPr>
          <w:rFonts w:ascii="PT Astra Serif" w:hAnsi="PT Astra Serif" w:cs="PT Astra Serif"/>
          <w:bCs/>
          <w:sz w:val="28"/>
          <w:szCs w:val="28"/>
        </w:rPr>
        <w:t xml:space="preserve">высокий </w:t>
      </w:r>
      <w:r w:rsidR="00A93340">
        <w:rPr>
          <w:rFonts w:ascii="PT Astra Serif" w:hAnsi="PT Astra Serif" w:cs="PT Astra Serif"/>
          <w:bCs/>
          <w:sz w:val="28"/>
          <w:szCs w:val="28"/>
        </w:rPr>
        <w:t xml:space="preserve">уровень текучести кадров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="00A93340">
        <w:rPr>
          <w:rFonts w:ascii="PT Astra Serif" w:hAnsi="PT Astra Serif" w:cs="PT Astra Serif"/>
          <w:bCs/>
          <w:sz w:val="28"/>
          <w:szCs w:val="28"/>
        </w:rPr>
        <w:t xml:space="preserve">в аппарате мировых </w:t>
      </w:r>
      <w:r>
        <w:rPr>
          <w:rFonts w:ascii="PT Astra Serif" w:hAnsi="PT Astra Serif" w:cs="PT Astra Serif"/>
          <w:bCs/>
          <w:sz w:val="28"/>
          <w:szCs w:val="28"/>
        </w:rPr>
        <w:t xml:space="preserve">судей </w:t>
      </w:r>
      <w:r w:rsidR="000F2719">
        <w:rPr>
          <w:rFonts w:ascii="PT Astra Serif" w:hAnsi="PT Astra Serif" w:cs="PT Astra Serif"/>
          <w:bCs/>
          <w:sz w:val="28"/>
          <w:szCs w:val="28"/>
        </w:rPr>
        <w:t>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 xml:space="preserve">. Вместе с тем </w:t>
      </w:r>
      <w:r w:rsidR="000F2719">
        <w:rPr>
          <w:rFonts w:ascii="PT Astra Serif" w:hAnsi="PT Astra Serif" w:cs="PT Astra Serif"/>
          <w:bCs/>
          <w:sz w:val="28"/>
          <w:szCs w:val="28"/>
        </w:rPr>
        <w:t xml:space="preserve">невозможность прекращения процесса </w:t>
      </w:r>
      <w:r w:rsidR="000A6D3E">
        <w:rPr>
          <w:rFonts w:ascii="PT Astra Serif" w:hAnsi="PT Astra Serif" w:cs="PT Astra Serif"/>
          <w:bCs/>
          <w:sz w:val="28"/>
          <w:szCs w:val="28"/>
        </w:rPr>
        <w:t>производства по делам</w:t>
      </w:r>
      <w:r>
        <w:rPr>
          <w:rFonts w:ascii="PT Astra Serif" w:hAnsi="PT Astra Serif" w:cs="PT Astra Serif"/>
          <w:bCs/>
          <w:sz w:val="28"/>
          <w:szCs w:val="28"/>
        </w:rPr>
        <w:t xml:space="preserve">, необходимость обеспечения </w:t>
      </w:r>
      <w:r>
        <w:rPr>
          <w:rFonts w:ascii="PT Astra Serif" w:hAnsi="PT Astra Serif" w:cs="PT Astra Serif"/>
          <w:bCs/>
          <w:sz w:val="28"/>
          <w:szCs w:val="28"/>
        </w:rPr>
        <w:br/>
        <w:t xml:space="preserve">непрерывности судебного процесса, а также необходимость обеспечения конституционных прав граждан на защиту </w:t>
      </w:r>
      <w:r w:rsidR="0044603A">
        <w:rPr>
          <w:rFonts w:ascii="PT Astra Serif" w:hAnsi="PT Astra Serif" w:cs="PT Astra Serif"/>
          <w:sz w:val="28"/>
          <w:szCs w:val="28"/>
        </w:rPr>
        <w:t>требуют оптимизации процесса назначения на должность секретаря судебного заседания.</w:t>
      </w:r>
    </w:p>
    <w:p w:rsidR="00D23302" w:rsidRDefault="0044603A" w:rsidP="00D233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целях разрешения данной ситуации предлагается отнести должность </w:t>
      </w:r>
      <w:r>
        <w:rPr>
          <w:rFonts w:ascii="PT Astra Serif" w:hAnsi="PT Astra Serif" w:cs="PT Astra Serif"/>
          <w:sz w:val="28"/>
          <w:szCs w:val="28"/>
        </w:rPr>
        <w:br/>
        <w:t xml:space="preserve">секретаря судебного заседания </w:t>
      </w:r>
      <w:r w:rsidR="005B38CD">
        <w:rPr>
          <w:rFonts w:ascii="PT Astra Serif" w:hAnsi="PT Astra Serif" w:cs="PT Astra Serif"/>
          <w:sz w:val="28"/>
          <w:szCs w:val="28"/>
        </w:rPr>
        <w:t xml:space="preserve">к младшей группе категории «обеспечивающие специалисты». В данном случае в соответствии с частью 4 статьи 22 Федерального закона № 79-ФЗ </w:t>
      </w:r>
      <w:r w:rsidR="00D23302">
        <w:rPr>
          <w:rFonts w:ascii="PT Astra Serif" w:hAnsi="PT Astra Serif" w:cs="PT Astra Serif"/>
          <w:sz w:val="28"/>
          <w:szCs w:val="28"/>
        </w:rPr>
        <w:t xml:space="preserve">по решению представителя нанимателя при назначении </w:t>
      </w:r>
      <w:r w:rsidR="00D23302">
        <w:rPr>
          <w:rFonts w:ascii="PT Astra Serif" w:hAnsi="PT Astra Serif" w:cs="PT Astra Serif"/>
          <w:sz w:val="28"/>
          <w:szCs w:val="28"/>
        </w:rPr>
        <w:br/>
        <w:t>на должности гражданской службы, относящиеся к группе младших должностей гражданской службы, конкурс может не проводиться. Таким образом, данная норма в отдельных случаях предусматривает возможность назначения на должности указанной группы без проведения процедуры конкурса.</w:t>
      </w:r>
    </w:p>
    <w:p w:rsidR="001D37BA" w:rsidRDefault="00D23302" w:rsidP="00D233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Предлагаемые изменения, по мнению разработчика законопроекта, </w:t>
      </w:r>
      <w:r w:rsidR="001D37BA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позволят в необходимых случаях назначать на должности секретар</w:t>
      </w:r>
      <w:r w:rsidR="00D72648">
        <w:rPr>
          <w:rFonts w:ascii="PT Astra Serif" w:hAnsi="PT Astra Serif" w:cs="PT Astra Serif"/>
          <w:sz w:val="28"/>
          <w:szCs w:val="28"/>
        </w:rPr>
        <w:t>ей</w:t>
      </w:r>
      <w:r>
        <w:rPr>
          <w:rFonts w:ascii="PT Astra Serif" w:hAnsi="PT Astra Serif" w:cs="PT Astra Serif"/>
          <w:sz w:val="28"/>
          <w:szCs w:val="28"/>
        </w:rPr>
        <w:t xml:space="preserve"> судебного заседания без проведения длительных конкурсных процедур. Также полагаем, </w:t>
      </w:r>
      <w:r>
        <w:rPr>
          <w:rFonts w:ascii="PT Astra Serif" w:hAnsi="PT Astra Serif" w:cs="PT Astra Serif"/>
          <w:sz w:val="28"/>
          <w:szCs w:val="28"/>
        </w:rPr>
        <w:br/>
        <w:t xml:space="preserve">что </w:t>
      </w:r>
      <w:r w:rsidR="001D37BA">
        <w:rPr>
          <w:rFonts w:ascii="PT Astra Serif" w:hAnsi="PT Astra Serif" w:cs="PT Astra Serif"/>
          <w:sz w:val="28"/>
          <w:szCs w:val="28"/>
        </w:rPr>
        <w:t xml:space="preserve">изменение категории должности секретарь судебного заседания не скажется негативным образом на деятельности мировых судей, поскольку, по своей сути, деятельность секретаря судебного заседания носит сугубо обеспечивающий </w:t>
      </w:r>
      <w:r w:rsidR="001D37BA">
        <w:rPr>
          <w:rFonts w:ascii="PT Astra Serif" w:hAnsi="PT Astra Serif" w:cs="PT Astra Serif"/>
          <w:sz w:val="28"/>
          <w:szCs w:val="28"/>
        </w:rPr>
        <w:br/>
        <w:t>характер.</w:t>
      </w:r>
      <w:r w:rsidR="00D72648">
        <w:rPr>
          <w:rFonts w:ascii="PT Astra Serif" w:hAnsi="PT Astra Serif" w:cs="PT Astra Serif"/>
          <w:sz w:val="28"/>
          <w:szCs w:val="28"/>
        </w:rPr>
        <w:t xml:space="preserve"> Кроме того, отмечаем, что такой вариант </w:t>
      </w:r>
      <w:r w:rsidR="003E669B">
        <w:rPr>
          <w:rFonts w:ascii="PT Astra Serif" w:hAnsi="PT Astra Serif" w:cs="PT Astra Serif"/>
          <w:sz w:val="28"/>
          <w:szCs w:val="28"/>
        </w:rPr>
        <w:t xml:space="preserve">поступления на государственную гражданскую службу </w:t>
      </w:r>
      <w:r w:rsidR="00D72648">
        <w:rPr>
          <w:rFonts w:ascii="PT Astra Serif" w:hAnsi="PT Astra Serif" w:cs="PT Astra Serif"/>
          <w:sz w:val="28"/>
          <w:szCs w:val="28"/>
        </w:rPr>
        <w:t xml:space="preserve">в соответствии с пунктом </w:t>
      </w:r>
      <w:r w:rsidR="003E669B">
        <w:rPr>
          <w:rFonts w:ascii="PT Astra Serif" w:hAnsi="PT Astra Serif" w:cs="PT Astra Serif"/>
          <w:sz w:val="28"/>
          <w:szCs w:val="28"/>
        </w:rPr>
        <w:t xml:space="preserve">16 части 1 статьи 44 Федерального закона № 79-ФЗ в любом случае </w:t>
      </w:r>
      <w:r w:rsidR="00D72648">
        <w:rPr>
          <w:rFonts w:ascii="PT Astra Serif" w:hAnsi="PT Astra Serif" w:cs="PT Astra Serif"/>
          <w:sz w:val="28"/>
          <w:szCs w:val="28"/>
        </w:rPr>
        <w:t xml:space="preserve">предполагает проведение проверочных </w:t>
      </w:r>
      <w:r w:rsidR="00D72648">
        <w:rPr>
          <w:rFonts w:ascii="PT Astra Serif" w:hAnsi="PT Astra Serif" w:cs="PT Astra Serif"/>
          <w:sz w:val="28"/>
          <w:szCs w:val="28"/>
        </w:rPr>
        <w:lastRenderedPageBreak/>
        <w:t>мероприятий на предмет соответствия кандидата квалификационны</w:t>
      </w:r>
      <w:r w:rsidR="003E669B">
        <w:rPr>
          <w:rFonts w:ascii="PT Astra Serif" w:hAnsi="PT Astra Serif" w:cs="PT Astra Serif"/>
          <w:sz w:val="28"/>
          <w:szCs w:val="28"/>
        </w:rPr>
        <w:t>м</w:t>
      </w:r>
      <w:r w:rsidR="00D72648">
        <w:rPr>
          <w:rFonts w:ascii="PT Astra Serif" w:hAnsi="PT Astra Serif" w:cs="PT Astra Serif"/>
          <w:sz w:val="28"/>
          <w:szCs w:val="28"/>
        </w:rPr>
        <w:t xml:space="preserve"> требованиям, необходимы</w:t>
      </w:r>
      <w:r w:rsidR="003E669B">
        <w:rPr>
          <w:rFonts w:ascii="PT Astra Serif" w:hAnsi="PT Astra Serif" w:cs="PT Astra Serif"/>
          <w:sz w:val="28"/>
          <w:szCs w:val="28"/>
        </w:rPr>
        <w:t>м</w:t>
      </w:r>
      <w:r w:rsidR="00D72648">
        <w:rPr>
          <w:rFonts w:ascii="PT Astra Serif" w:hAnsi="PT Astra Serif" w:cs="PT Astra Serif"/>
          <w:sz w:val="28"/>
          <w:szCs w:val="28"/>
        </w:rPr>
        <w:t xml:space="preserve"> </w:t>
      </w:r>
      <w:r w:rsidR="003E669B">
        <w:rPr>
          <w:rFonts w:ascii="PT Astra Serif" w:hAnsi="PT Astra Serif" w:cs="PT Astra Serif"/>
          <w:sz w:val="28"/>
          <w:szCs w:val="28"/>
        </w:rPr>
        <w:t xml:space="preserve">для </w:t>
      </w:r>
      <w:r w:rsidR="00D72648">
        <w:rPr>
          <w:rFonts w:ascii="PT Astra Serif" w:hAnsi="PT Astra Serif" w:cs="PT Astra Serif"/>
          <w:sz w:val="28"/>
          <w:szCs w:val="28"/>
        </w:rPr>
        <w:t xml:space="preserve">назначения на </w:t>
      </w:r>
      <w:r w:rsidR="003E669B">
        <w:rPr>
          <w:rFonts w:ascii="PT Astra Serif" w:hAnsi="PT Astra Serif" w:cs="PT Astra Serif"/>
          <w:sz w:val="28"/>
          <w:szCs w:val="28"/>
        </w:rPr>
        <w:t xml:space="preserve">данную </w:t>
      </w:r>
      <w:r w:rsidR="00D72648">
        <w:rPr>
          <w:rFonts w:ascii="PT Astra Serif" w:hAnsi="PT Astra Serif" w:cs="PT Astra Serif"/>
          <w:sz w:val="28"/>
          <w:szCs w:val="28"/>
        </w:rPr>
        <w:t>должность</w:t>
      </w:r>
      <w:r w:rsidR="003E669B">
        <w:rPr>
          <w:rFonts w:ascii="PT Astra Serif" w:hAnsi="PT Astra Serif" w:cs="PT Astra Serif"/>
          <w:sz w:val="28"/>
          <w:szCs w:val="28"/>
        </w:rPr>
        <w:t>.</w:t>
      </w:r>
    </w:p>
    <w:p w:rsidR="00876312" w:rsidRDefault="00876312" w:rsidP="00D233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связи с этим был проведён анализ практики субъектов Российской </w:t>
      </w:r>
      <w:r>
        <w:rPr>
          <w:rFonts w:ascii="PT Astra Serif" w:hAnsi="PT Astra Serif" w:cs="PT Astra Serif"/>
          <w:sz w:val="28"/>
          <w:szCs w:val="28"/>
        </w:rPr>
        <w:br/>
        <w:t xml:space="preserve">Федерации, из которого следует, что в законодательных актах, </w:t>
      </w:r>
      <w:r w:rsidR="00D15005">
        <w:rPr>
          <w:rFonts w:ascii="PT Astra Serif" w:hAnsi="PT Astra Serif" w:cs="PT Astra Serif"/>
          <w:sz w:val="28"/>
          <w:szCs w:val="28"/>
        </w:rPr>
        <w:t xml:space="preserve">устанавливающих </w:t>
      </w:r>
      <w:r>
        <w:rPr>
          <w:rFonts w:ascii="PT Astra Serif" w:hAnsi="PT Astra Serif" w:cs="PT Astra Serif"/>
          <w:sz w:val="28"/>
          <w:szCs w:val="28"/>
        </w:rPr>
        <w:t>реестр должностей государственной гражданской службы отдельных регионов, должности секретаря судебного заседания также относятся к категории «обеспечивающие специалисты»</w:t>
      </w:r>
      <w:r w:rsidR="00D15005">
        <w:rPr>
          <w:rFonts w:ascii="PT Astra Serif" w:hAnsi="PT Astra Serif" w:cs="PT Astra Serif"/>
          <w:sz w:val="28"/>
          <w:szCs w:val="28"/>
        </w:rPr>
        <w:t>, в частности Тюменская, Рязанская, Псковс</w:t>
      </w:r>
      <w:r w:rsidR="008D709C">
        <w:rPr>
          <w:rFonts w:ascii="PT Astra Serif" w:hAnsi="PT Astra Serif" w:cs="PT Astra Serif"/>
          <w:sz w:val="28"/>
          <w:szCs w:val="28"/>
        </w:rPr>
        <w:t>кая</w:t>
      </w:r>
      <w:r w:rsidR="00D15005">
        <w:rPr>
          <w:rFonts w:ascii="PT Astra Serif" w:hAnsi="PT Astra Serif" w:cs="PT Astra Serif"/>
          <w:sz w:val="28"/>
          <w:szCs w:val="28"/>
        </w:rPr>
        <w:t>, Воронежск</w:t>
      </w:r>
      <w:r w:rsidR="008D709C">
        <w:rPr>
          <w:rFonts w:ascii="PT Astra Serif" w:hAnsi="PT Astra Serif" w:cs="PT Astra Serif"/>
          <w:sz w:val="28"/>
          <w:szCs w:val="28"/>
        </w:rPr>
        <w:t>ая</w:t>
      </w:r>
      <w:r w:rsidR="00D15005">
        <w:rPr>
          <w:rFonts w:ascii="PT Astra Serif" w:hAnsi="PT Astra Serif" w:cs="PT Astra Serif"/>
          <w:sz w:val="28"/>
          <w:szCs w:val="28"/>
        </w:rPr>
        <w:t>, Волгоградск</w:t>
      </w:r>
      <w:r w:rsidR="008D709C">
        <w:rPr>
          <w:rFonts w:ascii="PT Astra Serif" w:hAnsi="PT Astra Serif" w:cs="PT Astra Serif"/>
          <w:sz w:val="28"/>
          <w:szCs w:val="28"/>
        </w:rPr>
        <w:t>ая</w:t>
      </w:r>
      <w:r w:rsidR="00D15005">
        <w:rPr>
          <w:rFonts w:ascii="PT Astra Serif" w:hAnsi="PT Astra Serif" w:cs="PT Astra Serif"/>
          <w:sz w:val="28"/>
          <w:szCs w:val="28"/>
        </w:rPr>
        <w:t xml:space="preserve"> област</w:t>
      </w:r>
      <w:r w:rsidR="008D709C">
        <w:rPr>
          <w:rFonts w:ascii="PT Astra Serif" w:hAnsi="PT Astra Serif" w:cs="PT Astra Serif"/>
          <w:sz w:val="28"/>
          <w:szCs w:val="28"/>
        </w:rPr>
        <w:t>и</w:t>
      </w:r>
      <w:r w:rsidR="00D15005">
        <w:rPr>
          <w:rFonts w:ascii="PT Astra Serif" w:hAnsi="PT Astra Serif" w:cs="PT Astra Serif"/>
          <w:sz w:val="28"/>
          <w:szCs w:val="28"/>
        </w:rPr>
        <w:t xml:space="preserve"> и Республик</w:t>
      </w:r>
      <w:r w:rsidR="008D709C">
        <w:rPr>
          <w:rFonts w:ascii="PT Astra Serif" w:hAnsi="PT Astra Serif" w:cs="PT Astra Serif"/>
          <w:sz w:val="28"/>
          <w:szCs w:val="28"/>
        </w:rPr>
        <w:t>а</w:t>
      </w:r>
      <w:r w:rsidR="00D15005">
        <w:rPr>
          <w:rFonts w:ascii="PT Astra Serif" w:hAnsi="PT Astra Serif" w:cs="PT Astra Serif"/>
          <w:sz w:val="28"/>
          <w:szCs w:val="28"/>
        </w:rPr>
        <w:t xml:space="preserve"> Мордовия.</w:t>
      </w:r>
    </w:p>
    <w:p w:rsidR="00B03A72" w:rsidRDefault="00B03A72" w:rsidP="001F75CF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</w:t>
      </w:r>
      <w:r w:rsidR="004C1C3F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> </w:t>
      </w:r>
      <w:r w:rsidR="004C1C3F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>сключить должности «Старший специалист 1 разряда – заведующий архивом» и «Специалист 1 разряда»</w:t>
      </w:r>
      <w:r w:rsidR="004C1C3F">
        <w:rPr>
          <w:rFonts w:ascii="PT Astra Serif" w:hAnsi="PT Astra Serif" w:cs="PT Astra Serif"/>
          <w:sz w:val="28"/>
          <w:szCs w:val="28"/>
        </w:rPr>
        <w:t xml:space="preserve">, поскольку фактически функционал </w:t>
      </w:r>
      <w:r w:rsidR="004C1C3F">
        <w:rPr>
          <w:rFonts w:ascii="PT Astra Serif" w:hAnsi="PT Astra Serif" w:cs="PT Astra Serif"/>
          <w:sz w:val="28"/>
          <w:szCs w:val="28"/>
        </w:rPr>
        <w:br/>
        <w:t xml:space="preserve">по данным должностям возлагается на </w:t>
      </w:r>
      <w:r w:rsidR="001F75CF">
        <w:rPr>
          <w:rFonts w:ascii="PT Astra Serif" w:hAnsi="PT Astra Serif" w:cs="PT Astra Serif"/>
          <w:sz w:val="28"/>
          <w:szCs w:val="28"/>
        </w:rPr>
        <w:t xml:space="preserve">иные должности, предусмотренные </w:t>
      </w:r>
      <w:r w:rsidR="001F75CF">
        <w:rPr>
          <w:rFonts w:ascii="PT Astra Serif" w:hAnsi="PT Astra Serif" w:cs="PT Astra Serif"/>
          <w:sz w:val="28"/>
          <w:szCs w:val="28"/>
        </w:rPr>
        <w:br/>
        <w:t>в разделе 7 Реестра должностей</w:t>
      </w:r>
      <w:r w:rsidR="004C1C3F">
        <w:rPr>
          <w:rFonts w:ascii="PT Astra Serif" w:hAnsi="PT Astra Serif" w:cs="PT Astra Serif"/>
          <w:sz w:val="28"/>
          <w:szCs w:val="28"/>
        </w:rPr>
        <w:t xml:space="preserve">, а </w:t>
      </w:r>
      <w:r w:rsidR="001F75CF">
        <w:rPr>
          <w:rFonts w:ascii="PT Astra Serif" w:hAnsi="PT Astra Serif" w:cs="PT Astra Serif"/>
          <w:sz w:val="28"/>
          <w:szCs w:val="28"/>
        </w:rPr>
        <w:t>также на работников Государственного казённого учреждения Ульяновской области «Обеспечение судебных участков».</w:t>
      </w:r>
    </w:p>
    <w:p w:rsidR="00D26C62" w:rsidRPr="001301BB" w:rsidRDefault="00D26C62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 xml:space="preserve">Кроме того, предлагается внести </w:t>
      </w:r>
      <w:r w:rsidR="003E5D70">
        <w:rPr>
          <w:rFonts w:ascii="PT Astra Serif" w:hAnsi="PT Astra Serif"/>
          <w:sz w:val="28"/>
        </w:rPr>
        <w:t xml:space="preserve">корреспондирующие </w:t>
      </w:r>
      <w:r>
        <w:rPr>
          <w:rFonts w:ascii="PT Astra Serif" w:hAnsi="PT Astra Serif"/>
          <w:sz w:val="28"/>
        </w:rPr>
        <w:t xml:space="preserve">изменения в раздел 7 приложения № 3 </w:t>
      </w:r>
      <w:r w:rsidR="001301BB">
        <w:rPr>
          <w:rFonts w:ascii="PT Astra Serif" w:hAnsi="PT Astra Serif"/>
          <w:sz w:val="28"/>
        </w:rPr>
        <w:t xml:space="preserve">к </w:t>
      </w:r>
      <w:r>
        <w:rPr>
          <w:rFonts w:ascii="PT Astra Serif" w:hAnsi="PT Astra Serif"/>
          <w:sz w:val="28"/>
        </w:rPr>
        <w:t>Закон</w:t>
      </w:r>
      <w:r w:rsidR="001301BB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 xml:space="preserve"> Ульяновской области </w:t>
      </w:r>
      <w:r w:rsidR="001301BB">
        <w:rPr>
          <w:rFonts w:ascii="PT Astra Serif" w:hAnsi="PT Astra Serif"/>
          <w:sz w:val="28"/>
        </w:rPr>
        <w:t xml:space="preserve">от 29.09.2015 № </w:t>
      </w:r>
      <w:r w:rsidR="001301BB" w:rsidRPr="001301BB">
        <w:rPr>
          <w:rFonts w:ascii="PT Astra Serif" w:hAnsi="PT Astra Serif"/>
          <w:sz w:val="28"/>
        </w:rPr>
        <w:t xml:space="preserve">120-ЗО </w:t>
      </w:r>
      <w:r w:rsidR="001301BB">
        <w:rPr>
          <w:rFonts w:ascii="PT Astra Serif" w:hAnsi="PT Astra Serif"/>
          <w:sz w:val="28"/>
        </w:rPr>
        <w:br/>
        <w:t>«</w:t>
      </w:r>
      <w:r w:rsidR="001301BB" w:rsidRPr="001301BB">
        <w:rPr>
          <w:rFonts w:ascii="PT Astra Serif" w:hAnsi="PT Astra Serif"/>
          <w:sz w:val="28"/>
        </w:rPr>
        <w:t>О государственной гражданской службе Ульяновской области</w:t>
      </w:r>
      <w:r w:rsidR="001301BB">
        <w:rPr>
          <w:rFonts w:ascii="PT Astra Serif" w:hAnsi="PT Astra Serif"/>
          <w:sz w:val="28"/>
        </w:rPr>
        <w:t xml:space="preserve">», которым </w:t>
      </w:r>
      <w:r w:rsidR="001301BB">
        <w:rPr>
          <w:rFonts w:ascii="PT Astra Serif" w:hAnsi="PT Astra Serif"/>
          <w:sz w:val="28"/>
        </w:rPr>
        <w:br/>
        <w:t xml:space="preserve">установлено </w:t>
      </w:r>
      <w:r w:rsidR="001301BB" w:rsidRPr="001301BB">
        <w:rPr>
          <w:rFonts w:ascii="PT Astra Serif" w:hAnsi="PT Astra Serif" w:cs="PT Astra Serif"/>
          <w:sz w:val="28"/>
          <w:szCs w:val="28"/>
        </w:rPr>
        <w:t xml:space="preserve">соответствие классных чинов государственной гражданской службы </w:t>
      </w:r>
      <w:r w:rsidR="001301BB">
        <w:rPr>
          <w:rFonts w:ascii="PT Astra Serif" w:hAnsi="PT Astra Serif" w:cs="PT Astra Serif"/>
          <w:sz w:val="28"/>
          <w:szCs w:val="28"/>
        </w:rPr>
        <w:t>У</w:t>
      </w:r>
      <w:r w:rsidR="001301BB" w:rsidRPr="001301BB">
        <w:rPr>
          <w:rFonts w:ascii="PT Astra Serif" w:hAnsi="PT Astra Serif" w:cs="PT Astra Serif"/>
          <w:sz w:val="28"/>
          <w:szCs w:val="28"/>
        </w:rPr>
        <w:t xml:space="preserve">льяновской области должностям государственной гражданской службы </w:t>
      </w:r>
      <w:r w:rsidR="001301BB">
        <w:rPr>
          <w:rFonts w:ascii="PT Astra Serif" w:hAnsi="PT Astra Serif" w:cs="PT Astra Serif"/>
          <w:sz w:val="28"/>
          <w:szCs w:val="28"/>
        </w:rPr>
        <w:t>У</w:t>
      </w:r>
      <w:r w:rsidR="001301BB" w:rsidRPr="001301BB">
        <w:rPr>
          <w:rFonts w:ascii="PT Astra Serif" w:hAnsi="PT Astra Serif" w:cs="PT Astra Serif"/>
          <w:sz w:val="28"/>
          <w:szCs w:val="28"/>
        </w:rPr>
        <w:t>льяновской области</w:t>
      </w:r>
      <w:r w:rsidR="001301BB">
        <w:rPr>
          <w:rFonts w:ascii="PT Astra Serif" w:hAnsi="PT Astra Serif" w:cs="PT Astra Serif"/>
          <w:sz w:val="28"/>
          <w:szCs w:val="28"/>
        </w:rPr>
        <w:t>.</w:t>
      </w:r>
    </w:p>
    <w:p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</w:t>
      </w:r>
      <w:bookmarkStart w:id="0" w:name="_GoBack"/>
      <w:bookmarkEnd w:id="0"/>
      <w:r w:rsidR="00CC0428" w:rsidRPr="002C4F2F">
        <w:rPr>
          <w:rFonts w:ascii="PT Astra Serif" w:hAnsi="PT Astra Serif"/>
          <w:sz w:val="28"/>
        </w:rPr>
        <w:t>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:rsidR="00CC0428" w:rsidRPr="002C4F2F" w:rsidRDefault="00CC0428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Е.В.Чехунова</w:t>
      </w:r>
    </w:p>
    <w:sectPr w:rsidR="00814245" w:rsidRPr="00062A01" w:rsidSect="0081424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7D0" w:rsidRDefault="007057D0" w:rsidP="00814245">
      <w:pPr>
        <w:spacing w:after="0" w:line="240" w:lineRule="auto"/>
      </w:pPr>
      <w:r>
        <w:separator/>
      </w:r>
    </w:p>
  </w:endnote>
  <w:endnote w:type="continuationSeparator" w:id="0">
    <w:p w:rsidR="007057D0" w:rsidRDefault="007057D0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7D0" w:rsidRDefault="007057D0" w:rsidP="00814245">
      <w:pPr>
        <w:spacing w:after="0" w:line="240" w:lineRule="auto"/>
      </w:pPr>
      <w:r>
        <w:separator/>
      </w:r>
    </w:p>
  </w:footnote>
  <w:footnote w:type="continuationSeparator" w:id="0">
    <w:p w:rsidR="007057D0" w:rsidRDefault="007057D0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3E5D70">
          <w:rPr>
            <w:rFonts w:ascii="PT Astra Serif" w:hAnsi="PT Astra Serif"/>
            <w:noProof/>
            <w:sz w:val="28"/>
            <w:szCs w:val="28"/>
          </w:rPr>
          <w:t>3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99"/>
    <w:rsid w:val="00062A01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827D9"/>
    <w:rsid w:val="001C6665"/>
    <w:rsid w:val="001C7600"/>
    <w:rsid w:val="001D37BA"/>
    <w:rsid w:val="001E00B4"/>
    <w:rsid w:val="001E7CDF"/>
    <w:rsid w:val="001F75CF"/>
    <w:rsid w:val="0020493B"/>
    <w:rsid w:val="00273589"/>
    <w:rsid w:val="0028276E"/>
    <w:rsid w:val="0029090C"/>
    <w:rsid w:val="002A5199"/>
    <w:rsid w:val="002C4F2F"/>
    <w:rsid w:val="00300D2F"/>
    <w:rsid w:val="00326BBB"/>
    <w:rsid w:val="0033515E"/>
    <w:rsid w:val="003A64F9"/>
    <w:rsid w:val="003A73C9"/>
    <w:rsid w:val="003E5D70"/>
    <w:rsid w:val="003E669B"/>
    <w:rsid w:val="003F2B90"/>
    <w:rsid w:val="00430C07"/>
    <w:rsid w:val="0044603A"/>
    <w:rsid w:val="004C1C3F"/>
    <w:rsid w:val="004D376C"/>
    <w:rsid w:val="00507165"/>
    <w:rsid w:val="005371C6"/>
    <w:rsid w:val="005B38CD"/>
    <w:rsid w:val="00601C32"/>
    <w:rsid w:val="00650D2F"/>
    <w:rsid w:val="006632F2"/>
    <w:rsid w:val="006D3CDF"/>
    <w:rsid w:val="006E36CC"/>
    <w:rsid w:val="007057D0"/>
    <w:rsid w:val="00732370"/>
    <w:rsid w:val="007509BC"/>
    <w:rsid w:val="007D0156"/>
    <w:rsid w:val="007D790E"/>
    <w:rsid w:val="007E77A2"/>
    <w:rsid w:val="00814245"/>
    <w:rsid w:val="00827AB1"/>
    <w:rsid w:val="00830FD2"/>
    <w:rsid w:val="008629C5"/>
    <w:rsid w:val="00876312"/>
    <w:rsid w:val="00895472"/>
    <w:rsid w:val="008A4975"/>
    <w:rsid w:val="008B417B"/>
    <w:rsid w:val="008D709C"/>
    <w:rsid w:val="0093564B"/>
    <w:rsid w:val="00971B40"/>
    <w:rsid w:val="0097335D"/>
    <w:rsid w:val="00980AEA"/>
    <w:rsid w:val="009962FB"/>
    <w:rsid w:val="009F1341"/>
    <w:rsid w:val="00A15D7B"/>
    <w:rsid w:val="00A31B6F"/>
    <w:rsid w:val="00A55846"/>
    <w:rsid w:val="00A62A36"/>
    <w:rsid w:val="00A77794"/>
    <w:rsid w:val="00A93340"/>
    <w:rsid w:val="00AA1DA2"/>
    <w:rsid w:val="00B03A72"/>
    <w:rsid w:val="00B13B25"/>
    <w:rsid w:val="00B35C41"/>
    <w:rsid w:val="00B63CFD"/>
    <w:rsid w:val="00BA2A65"/>
    <w:rsid w:val="00BB5515"/>
    <w:rsid w:val="00C86B0D"/>
    <w:rsid w:val="00CB025F"/>
    <w:rsid w:val="00CC0428"/>
    <w:rsid w:val="00D00420"/>
    <w:rsid w:val="00D03657"/>
    <w:rsid w:val="00D15005"/>
    <w:rsid w:val="00D23302"/>
    <w:rsid w:val="00D26C62"/>
    <w:rsid w:val="00D35485"/>
    <w:rsid w:val="00D72648"/>
    <w:rsid w:val="00D7535B"/>
    <w:rsid w:val="00DB187A"/>
    <w:rsid w:val="00DB7063"/>
    <w:rsid w:val="00DC5372"/>
    <w:rsid w:val="00DC67A2"/>
    <w:rsid w:val="00DE52E2"/>
    <w:rsid w:val="00DE6D9A"/>
    <w:rsid w:val="00E17E6B"/>
    <w:rsid w:val="00ED0BE0"/>
    <w:rsid w:val="00F01192"/>
    <w:rsid w:val="00F2322C"/>
    <w:rsid w:val="00F315AB"/>
    <w:rsid w:val="00FA6EF7"/>
    <w:rsid w:val="00FA7576"/>
    <w:rsid w:val="00FB3E6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3FA9"/>
  <w15:chartTrackingRefBased/>
  <w15:docId w15:val="{0F318BBD-62CA-4C8A-BB65-EF459D0B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A8DC7-3515-4428-9A7F-47BBF00A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20</cp:revision>
  <cp:lastPrinted>2021-03-10T13:34:00Z</cp:lastPrinted>
  <dcterms:created xsi:type="dcterms:W3CDTF">2018-11-07T13:19:00Z</dcterms:created>
  <dcterms:modified xsi:type="dcterms:W3CDTF">2021-03-10T13:35:00Z</dcterms:modified>
</cp:coreProperties>
</file>